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fwowrmrm813t" w:id="0"/>
      <w:bookmarkEnd w:id="0"/>
      <w:r w:rsidDel="00000000" w:rsidR="00000000" w:rsidRPr="00000000">
        <w:rPr>
          <w:rFonts w:ascii="Source Sans 3" w:cs="Source Sans 3" w:eastAsia="Source Sans 3" w:hAnsi="Source Sans 3"/>
          <w:color w:val="1c4587"/>
          <w:rtl w:val="0"/>
        </w:rPr>
        <w:t xml:space="preserve">Kurz &amp; kompakt: die Nosferatu-Spinne</w:t>
      </w:r>
    </w:p>
    <w:p w:rsidR="00000000" w:rsidDel="00000000" w:rsidP="00000000" w:rsidRDefault="00000000" w:rsidRPr="00000000" w14:paraId="00000005">
      <w:pPr>
        <w:spacing w:after="200" w:lineRule="auto"/>
        <w:rPr>
          <w:rFonts w:ascii="Source Sans 3" w:cs="Source Sans 3" w:eastAsia="Source Sans 3" w:hAnsi="Source Sans 3"/>
          <w:i w:val="1"/>
          <w:iCs w:val="1"/>
        </w:rPr>
      </w:pPr>
      <w:r w:rsidDel="00000000" w:rsidR="00000000" w:rsidRPr="00000000">
        <w:rPr>
          <w:rFonts w:ascii="Source Sans 3 SemiBold" w:cs="Source Sans 3 SemiBold" w:eastAsia="Source Sans 3 SemiBold" w:hAnsi="Source Sans 3 SemiBold"/>
          <w:rtl w:val="0"/>
        </w:rPr>
        <w:t xml:space="preserve">Wissenschaftlicher Name:</w:t>
      </w:r>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i w:val="1"/>
          <w:iCs w:val="1"/>
          <w:rtl w:val="0"/>
        </w:rPr>
        <w:t xml:space="preserve">Zoropsis spinimana</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Familie:</w:t>
      </w:r>
      <w:r w:rsidDel="00000000" w:rsidR="00000000" w:rsidRPr="00000000">
        <w:rPr>
          <w:rFonts w:ascii="Source Sans 3" w:cs="Source Sans 3" w:eastAsia="Source Sans 3" w:hAnsi="Source Sans 3"/>
          <w:rtl w:val="0"/>
        </w:rPr>
        <w:t xml:space="preserve"> Kräuseljagdspinnen (Zoropsidae) </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Größe:</w:t>
      </w:r>
      <w:r w:rsidDel="00000000" w:rsidR="00000000" w:rsidRPr="00000000">
        <w:rPr>
          <w:rFonts w:ascii="Source Sans 3" w:cs="Source Sans 3" w:eastAsia="Source Sans 3" w:hAnsi="Source Sans 3"/>
          <w:rtl w:val="0"/>
        </w:rPr>
        <w:t xml:space="preserve"> Weibchen bis 19 mm, Männchen meist bis 13 mm Körperlänge</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Beinspannweite:</w:t>
      </w:r>
      <w:r w:rsidDel="00000000" w:rsidR="00000000" w:rsidRPr="00000000">
        <w:rPr>
          <w:rFonts w:ascii="Source Sans 3" w:cs="Source Sans 3" w:eastAsia="Source Sans 3" w:hAnsi="Source Sans 3"/>
          <w:rtl w:val="0"/>
        </w:rPr>
        <w:t xml:space="preserve"> bis etwa 5 cm</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Lebensweise:</w:t>
      </w:r>
      <w:r w:rsidDel="00000000" w:rsidR="00000000" w:rsidRPr="00000000">
        <w:rPr>
          <w:rFonts w:ascii="Source Sans 3" w:cs="Source Sans 3" w:eastAsia="Source Sans 3" w:hAnsi="Source Sans 3"/>
          <w:rtl w:val="0"/>
        </w:rPr>
        <w:t xml:space="preserve"> Baut keine Fangnetze, sondern geht aktiv auf Beutefang</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Beute:</w:t>
      </w:r>
      <w:r w:rsidDel="00000000" w:rsidR="00000000" w:rsidRPr="00000000">
        <w:rPr>
          <w:rFonts w:ascii="Source Sans 3" w:cs="Source Sans 3" w:eastAsia="Source Sans 3" w:hAnsi="Source Sans 3"/>
          <w:rtl w:val="0"/>
        </w:rPr>
        <w:t xml:space="preserve"> Unter anderem Insekten und andere Spinnen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Verwechslungsgefahr:</w:t>
      </w:r>
      <w:r w:rsidDel="00000000" w:rsidR="00000000" w:rsidRPr="00000000">
        <w:rPr>
          <w:rFonts w:ascii="Source Sans 3" w:cs="Source Sans 3" w:eastAsia="Source Sans 3" w:hAnsi="Source Sans 3"/>
          <w:rtl w:val="0"/>
        </w:rPr>
        <w:t xml:space="preserve"> Wird im Herbst häufig mit Winkelspinnen, etwa der Großen Hauswinkelspinne, verwechselt</w:t>
      </w:r>
      <w:r w:rsidDel="00000000" w:rsidR="00000000" w:rsidRPr="00000000">
        <w:rPr>
          <w:rtl w:val="0"/>
        </w:rPr>
      </w:r>
    </w:p>
    <w:p w:rsidR="00000000" w:rsidDel="00000000" w:rsidP="00000000" w:rsidRDefault="00000000" w:rsidRPr="00000000" w14:paraId="0000000C">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spacing w:before="400"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E">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1">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8" w:type="default"/>
      <w:footerReference r:id="rId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presse@naturgucker.de" TargetMode="External"/><Relationship Id="rId7" Type="http://schemas.openxmlformats.org/officeDocument/2006/relationships/hyperlink" Target="http://nabu-naturgucker.de/press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